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6D9" w:rsidRDefault="005E70DB" w:rsidP="005E70DB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         </w:t>
      </w:r>
    </w:p>
    <w:p w:rsidR="000F16D9" w:rsidRDefault="00B007FA" w:rsidP="005E70DB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570345" cy="9104273"/>
            <wp:effectExtent l="19050" t="0" r="1905" b="0"/>
            <wp:docPr id="1" name="Рисунок 1" descr="F:\программ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рамма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04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6D9" w:rsidRDefault="000F16D9" w:rsidP="005E70DB">
      <w:pPr>
        <w:shd w:val="clear" w:color="auto" w:fill="FFFFFF"/>
        <w:spacing w:before="180" w:after="180" w:line="300" w:lineRule="atLeast"/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</w:pPr>
    </w:p>
    <w:p w:rsidR="00B007FA" w:rsidRDefault="00B007FA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Программа художественной направленности для детей с ОВЗ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Информационная карта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</w:t>
      </w: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 xml:space="preserve">дополнительной </w:t>
      </w:r>
      <w:proofErr w:type="spellStart"/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общеразвивающей</w:t>
      </w:r>
      <w:proofErr w:type="spellEnd"/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 xml:space="preserve"> программы  «Азбука мастерства»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 xml:space="preserve">Тип программы: </w:t>
      </w:r>
      <w:proofErr w:type="gramStart"/>
      <w:r w:rsidRPr="006D63B2">
        <w:rPr>
          <w:rFonts w:ascii="Times New Roman" w:eastAsia="Times New Roman" w:hAnsi="Times New Roman" w:cs="Times New Roman"/>
          <w:bCs/>
          <w:color w:val="291E1E"/>
          <w:sz w:val="28"/>
          <w:szCs w:val="28"/>
        </w:rPr>
        <w:t>адаптированная</w:t>
      </w:r>
      <w:proofErr w:type="gramEnd"/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Направленность деятельности: 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художественная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Способ освоения содержания программы: 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творческий, репродуктивный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Продолжительность освоения программы: 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3 года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Образовательная область: 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художественное творчество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Целевые группы: 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возраст – 7-14 лет, </w:t>
      </w:r>
      <w:r w:rsidRPr="006D63B2">
        <w:rPr>
          <w:rFonts w:ascii="Times New Roman" w:eastAsia="Arial Unicode MS" w:hAnsi="Times New Roman" w:cs="Times New Roman"/>
          <w:color w:val="291E1E"/>
          <w:sz w:val="28"/>
          <w:szCs w:val="28"/>
        </w:rPr>
        <w:t>социальный статус –</w:t>
      </w:r>
      <w:r w:rsidRPr="006D63B2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 для детей с ОВЗ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Уровень освоения: 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общекультурный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Возрастной уровень: 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начальный, основной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Форма организации образовательного процесса: 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групповая, индивидуальная</w:t>
      </w: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СОДЕРЖАНИЕ ПРОГРАММЫ.</w:t>
      </w:r>
    </w:p>
    <w:p w:rsidR="005E70DB" w:rsidRPr="006D63B2" w:rsidRDefault="005E70DB" w:rsidP="006D63B2">
      <w:pPr>
        <w:numPr>
          <w:ilvl w:val="0"/>
          <w:numId w:val="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lastRenderedPageBreak/>
        <w:t>Пояснительная записка                                                         </w:t>
      </w:r>
    </w:p>
    <w:p w:rsidR="005E70DB" w:rsidRPr="006D63B2" w:rsidRDefault="005E70DB" w:rsidP="006D63B2">
      <w:pPr>
        <w:numPr>
          <w:ilvl w:val="0"/>
          <w:numId w:val="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Содержание программы                                                    </w:t>
      </w:r>
    </w:p>
    <w:p w:rsidR="005E70DB" w:rsidRPr="006D63B2" w:rsidRDefault="005E70DB" w:rsidP="006D63B2">
      <w:pPr>
        <w:numPr>
          <w:ilvl w:val="1"/>
          <w:numId w:val="1"/>
        </w:numPr>
        <w:shd w:val="clear" w:color="auto" w:fill="FFFFFF"/>
        <w:spacing w:after="0" w:line="360" w:lineRule="auto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1 год обучения</w:t>
      </w:r>
    </w:p>
    <w:p w:rsidR="005E70DB" w:rsidRPr="006D63B2" w:rsidRDefault="005E70DB" w:rsidP="006D63B2">
      <w:pPr>
        <w:numPr>
          <w:ilvl w:val="1"/>
          <w:numId w:val="1"/>
        </w:numPr>
        <w:shd w:val="clear" w:color="auto" w:fill="FFFFFF"/>
        <w:spacing w:after="0" w:line="360" w:lineRule="auto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2 год обучения                                                          </w:t>
      </w:r>
    </w:p>
    <w:p w:rsidR="005E70DB" w:rsidRPr="006D63B2" w:rsidRDefault="005E70DB" w:rsidP="006D63B2">
      <w:pPr>
        <w:numPr>
          <w:ilvl w:val="1"/>
          <w:numId w:val="1"/>
        </w:numPr>
        <w:shd w:val="clear" w:color="auto" w:fill="FFFFFF"/>
        <w:spacing w:after="0" w:line="360" w:lineRule="auto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3 год обучения                                                          </w:t>
      </w:r>
    </w:p>
    <w:p w:rsidR="005E70DB" w:rsidRPr="006D63B2" w:rsidRDefault="005E70DB" w:rsidP="006D63B2">
      <w:pPr>
        <w:numPr>
          <w:ilvl w:val="0"/>
          <w:numId w:val="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Календарный учебный график</w:t>
      </w:r>
    </w:p>
    <w:p w:rsidR="005E70DB" w:rsidRPr="006D63B2" w:rsidRDefault="005E70DB" w:rsidP="006D63B2">
      <w:pPr>
        <w:numPr>
          <w:ilvl w:val="1"/>
          <w:numId w:val="1"/>
        </w:numPr>
        <w:shd w:val="clear" w:color="auto" w:fill="FFFFFF"/>
        <w:spacing w:after="0" w:line="360" w:lineRule="auto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1 год обучения                                                          </w:t>
      </w:r>
    </w:p>
    <w:p w:rsidR="005E70DB" w:rsidRPr="006D63B2" w:rsidRDefault="005E70DB" w:rsidP="006D63B2">
      <w:pPr>
        <w:numPr>
          <w:ilvl w:val="1"/>
          <w:numId w:val="1"/>
        </w:numPr>
        <w:shd w:val="clear" w:color="auto" w:fill="FFFFFF"/>
        <w:spacing w:after="0" w:line="360" w:lineRule="auto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2 год обучения                                                          </w:t>
      </w:r>
    </w:p>
    <w:p w:rsidR="005E70DB" w:rsidRPr="006D63B2" w:rsidRDefault="005E70DB" w:rsidP="006D63B2">
      <w:pPr>
        <w:numPr>
          <w:ilvl w:val="1"/>
          <w:numId w:val="1"/>
        </w:numPr>
        <w:shd w:val="clear" w:color="auto" w:fill="FFFFFF"/>
        <w:spacing w:after="0" w:line="360" w:lineRule="auto"/>
        <w:ind w:left="270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 3 год обучения                                                          </w:t>
      </w:r>
    </w:p>
    <w:p w:rsidR="005E70DB" w:rsidRPr="006D63B2" w:rsidRDefault="005E70DB" w:rsidP="006D63B2">
      <w:pPr>
        <w:numPr>
          <w:ilvl w:val="0"/>
          <w:numId w:val="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Планируемые результаты </w:t>
      </w:r>
    </w:p>
    <w:p w:rsidR="005E70DB" w:rsidRPr="006D63B2" w:rsidRDefault="005E70DB" w:rsidP="006D63B2">
      <w:pPr>
        <w:numPr>
          <w:ilvl w:val="0"/>
          <w:numId w:val="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Оценка эффективности программы.</w:t>
      </w:r>
    </w:p>
    <w:p w:rsidR="005E70DB" w:rsidRPr="006D63B2" w:rsidRDefault="005E70DB" w:rsidP="006D63B2">
      <w:pPr>
        <w:numPr>
          <w:ilvl w:val="0"/>
          <w:numId w:val="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Материально-техническое обеспечение                              </w:t>
      </w:r>
    </w:p>
    <w:p w:rsidR="005E70DB" w:rsidRPr="006D63B2" w:rsidRDefault="005E70DB" w:rsidP="006D63B2">
      <w:pPr>
        <w:numPr>
          <w:ilvl w:val="0"/>
          <w:numId w:val="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Список литературы      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886136" w:rsidRPr="006D63B2" w:rsidRDefault="00886136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6D63B2" w:rsidRP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                                                    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1.Пояснительная записка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lastRenderedPageBreak/>
        <w:t> В Концепции модернизации российского образования заявлен принцип равного доступа молодых людей к полноценному качественному образованию в соответствии с их интересами и склонностями, независимо от материального достатка семьи, места проживания и состояния здоровья.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Инвалидность у детей Ханжин Е.В. определяет как существенное ограничение жизнедеятельности, способствующее социальной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дезадаптации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.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Инвалидность обусловлена нарушениями в развитии, затруднениями в самообслуживании, общении, обучении, овладением в будущем профессиональными навыками, что не позволяет ребенку быть интегрированным в общество. В настоящее время все чаще стало использоваться понятие "человек с ограниченными возможностями". Инвалиды, как социальная категория людей, нуждается в социально – психологической защите, помощи, поддержке. Но важнее, когда инвалиды умеют самостоятельно решать свои проблемы. По существу, речь идет о социальной интеграции инвалидов, которая является конечной целью сопровождения. Ребенок с ограниченными возможностями должен рассматриваться, независимо от своей дееспособности и полезности для общества, как объект социальной помощи и защиты, ориентированный на создание ему условий для максимально возможной его самореализации, реализации всех имеющихся возможностей его интеграции в общество. Помочь ребенку-инвалиду – это, прежде всего, воспринять и понять его мир. В данный момент образование лиц с ограниченными возможностями здоровья рассматривается как приоритетное направление современной политики.</w:t>
      </w:r>
      <w:r w:rsidR="006D63B2"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Особую значимость приобретает проблема социальной адаптации не только ребенка, страдающего той или иной патологией, но и семьи, в которой он воспитывается, т. к. социальная изоляция отрицательно сказывается на развитии и самореализации личности ребенка. Таким образом, исходя из вышесказанного, важной задачей в работе с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семьями, имеющими детей с ОВЗ является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социализация родителей и детей,</w:t>
      </w:r>
      <w:r w:rsidR="006D63B2"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выведение этих семей из стен квартир в общество сверстников, вовлечение их в активную детскую </w:t>
      </w:r>
      <w:r w:rsidR="006D63B2"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жизнь.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Цель программы: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 Помочь учащимся адаптироваться к условиям и требованиям современного общества, содействовать саморазвитию личности, способной к самопознанию и максимальной самореализации интеллектуальных, физических и творческих способностей.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  <w:t>       Задачи: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</w:rPr>
        <w:lastRenderedPageBreak/>
        <w:t>Обучающая:</w:t>
      </w:r>
    </w:p>
    <w:p w:rsidR="005E70DB" w:rsidRPr="006D63B2" w:rsidRDefault="005E70DB" w:rsidP="006D63B2">
      <w:pPr>
        <w:numPr>
          <w:ilvl w:val="0"/>
          <w:numId w:val="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Научить работать с тканью, бумагой, нитью, бисером, природным и бросовым материалом.</w:t>
      </w:r>
    </w:p>
    <w:p w:rsidR="005E70DB" w:rsidRPr="006D63B2" w:rsidRDefault="005E70DB" w:rsidP="006D63B2">
      <w:pPr>
        <w:numPr>
          <w:ilvl w:val="0"/>
          <w:numId w:val="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Закрепить навыки и умения в области прикладного искусства.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</w:rPr>
        <w:t>Развивающая:</w:t>
      </w:r>
    </w:p>
    <w:p w:rsidR="005E70DB" w:rsidRPr="006D63B2" w:rsidRDefault="005E70DB" w:rsidP="006D63B2">
      <w:pPr>
        <w:numPr>
          <w:ilvl w:val="0"/>
          <w:numId w:val="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Развитие  мышления, внимания, художественной памяти.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</w:rPr>
        <w:t>Познавательная: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 Формирование целостного представления о видах прикладного искусства.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</w:rPr>
        <w:t>Мотивационная:</w:t>
      </w:r>
    </w:p>
    <w:p w:rsidR="005E70DB" w:rsidRPr="006D63B2" w:rsidRDefault="005E70DB" w:rsidP="006D63B2">
      <w:pPr>
        <w:numPr>
          <w:ilvl w:val="0"/>
          <w:numId w:val="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Развитие у детей желания познавать и творить.</w:t>
      </w:r>
    </w:p>
    <w:p w:rsidR="005E70DB" w:rsidRPr="006D63B2" w:rsidRDefault="005E70DB" w:rsidP="006D63B2">
      <w:pPr>
        <w:numPr>
          <w:ilvl w:val="0"/>
          <w:numId w:val="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Развитие творческого потенциала.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</w:rPr>
        <w:t>Социально - педагогическая:</w:t>
      </w:r>
    </w:p>
    <w:p w:rsidR="005E70DB" w:rsidRPr="006D63B2" w:rsidRDefault="005E70DB" w:rsidP="006D63B2">
      <w:pPr>
        <w:numPr>
          <w:ilvl w:val="0"/>
          <w:numId w:val="5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Содействовать адаптации детей к жизни в динамичном обществе.</w:t>
      </w:r>
    </w:p>
    <w:p w:rsidR="005E70DB" w:rsidRPr="006D63B2" w:rsidRDefault="005E70DB" w:rsidP="006D63B2">
      <w:pPr>
        <w:numPr>
          <w:ilvl w:val="0"/>
          <w:numId w:val="5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Формировать общественно активную личность, способную реализовать себя в социуме.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</w:rPr>
        <w:t>Эстетическая:</w:t>
      </w:r>
    </w:p>
    <w:p w:rsidR="005E70DB" w:rsidRPr="006D63B2" w:rsidRDefault="005E70DB" w:rsidP="006D63B2">
      <w:pPr>
        <w:numPr>
          <w:ilvl w:val="0"/>
          <w:numId w:val="6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Развивать художественный вкус, чувство меры.</w:t>
      </w:r>
    </w:p>
    <w:p w:rsidR="005E70DB" w:rsidRPr="006D63B2" w:rsidRDefault="005E70DB" w:rsidP="006D63B2">
      <w:pPr>
        <w:numPr>
          <w:ilvl w:val="0"/>
          <w:numId w:val="6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Учить видеть красоту окружающего мира.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  <w:u w:val="single"/>
        </w:rPr>
        <w:t>Воспитательная:</w:t>
      </w:r>
    </w:p>
    <w:p w:rsidR="005E70DB" w:rsidRPr="006D63B2" w:rsidRDefault="005E70DB" w:rsidP="006D63B2">
      <w:pPr>
        <w:numPr>
          <w:ilvl w:val="0"/>
          <w:numId w:val="7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Воспитывать нравственные, патриотические чувства.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 Программа подразумевает многоступенчатость обучения в зависимости от возможностей и индивидуального маршрута ребенка, сохраняя дидактический принцип «от простого к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сложному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».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На первом году обучения дается несложный материал - азы, на втором - изготавливаются более сложные работы, третий год обучения - даются сложные работы по изготовлению + работы выполняются самостоятельно.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Режим занятий зависит от возрастных и психофизических возможностей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обучающегося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. Ориентировочный режим работы по программе:</w:t>
      </w:r>
    </w:p>
    <w:p w:rsidR="005E70DB" w:rsidRPr="006D63B2" w:rsidRDefault="005E70DB" w:rsidP="006D63B2">
      <w:pPr>
        <w:numPr>
          <w:ilvl w:val="0"/>
          <w:numId w:val="8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Первый год обучения: 2 часа в неделю, всего 72 часа</w:t>
      </w:r>
    </w:p>
    <w:p w:rsidR="005E70DB" w:rsidRPr="006D63B2" w:rsidRDefault="005E70DB" w:rsidP="006D63B2">
      <w:pPr>
        <w:numPr>
          <w:ilvl w:val="0"/>
          <w:numId w:val="8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Второй год обучения: 2 часа в неделю, всего 72 часа</w:t>
      </w:r>
    </w:p>
    <w:p w:rsidR="005E70DB" w:rsidRPr="006D63B2" w:rsidRDefault="005E70DB" w:rsidP="006D63B2">
      <w:pPr>
        <w:numPr>
          <w:ilvl w:val="0"/>
          <w:numId w:val="8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Третий год обучения: 2 часа в неделю, всего 72 часа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Программа </w:t>
      </w: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 xml:space="preserve">«Азбука мастерства» 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для детей с ОВЗ  задает «индивидуальный образовательный маршрут» для развития  ребенка.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lastRenderedPageBreak/>
        <w:t>Программа дает свободный выбор в том или ином направлении деятельности прикладного искусства:</w:t>
      </w:r>
    </w:p>
    <w:p w:rsidR="005E70DB" w:rsidRPr="006D63B2" w:rsidRDefault="005E70DB" w:rsidP="006D63B2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Вязание</w:t>
      </w:r>
    </w:p>
    <w:p w:rsidR="005E70DB" w:rsidRPr="006D63B2" w:rsidRDefault="005E70DB" w:rsidP="006D63B2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proofErr w:type="spellStart"/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Бисероплетение</w:t>
      </w:r>
      <w:proofErr w:type="spellEnd"/>
    </w:p>
    <w:p w:rsidR="005E70DB" w:rsidRPr="006D63B2" w:rsidRDefault="005E70DB" w:rsidP="006D63B2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Вышивка</w:t>
      </w:r>
    </w:p>
    <w:p w:rsidR="005E70DB" w:rsidRPr="006D63B2" w:rsidRDefault="005E70DB" w:rsidP="006D63B2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Работа с природным и бросовым материалом</w:t>
      </w:r>
    </w:p>
    <w:p w:rsidR="005E70DB" w:rsidRPr="006D63B2" w:rsidRDefault="005E70DB" w:rsidP="006D63B2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Папье-маше</w:t>
      </w:r>
    </w:p>
    <w:p w:rsidR="005E70DB" w:rsidRPr="006D63B2" w:rsidRDefault="005E70DB" w:rsidP="006D63B2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Оригами</w:t>
      </w:r>
    </w:p>
    <w:p w:rsidR="005E70DB" w:rsidRPr="006D63B2" w:rsidRDefault="005E70DB" w:rsidP="006D63B2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Работа с нитью</w:t>
      </w:r>
    </w:p>
    <w:p w:rsidR="005E70DB" w:rsidRPr="006D63B2" w:rsidRDefault="005E70DB" w:rsidP="006D63B2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Работа с бумагой</w:t>
      </w:r>
    </w:p>
    <w:p w:rsidR="005E70DB" w:rsidRPr="006D63B2" w:rsidRDefault="005E70DB" w:rsidP="006D63B2">
      <w:pPr>
        <w:numPr>
          <w:ilvl w:val="0"/>
          <w:numId w:val="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Работа с пластилином и многое другое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У ребенка с ОВЗ, не занимающегося дополнительным образованием, не происходит наработки жизненных навыков, позволяющих ему существовать со своими особенностями во взрослой жизни. Многие дети не имеют представления о своих возможностях, так как воспитываются в условиях повышенной опеки и низкой требовательности. Представления ребенка  о себе неадекватны. Многие из них не имеют базовых навыков, таких как </w:t>
      </w:r>
      <w:proofErr w:type="spellStart"/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как</w:t>
      </w:r>
      <w:proofErr w:type="spellEnd"/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 ремонт одежды, приготовление пищи, навыков общения со здоровыми людьми. Многие дети ни разу не побывали в музее, театре, на выставках.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Ограниченный круг общения и замкнутая среда, отсутствие возможности накопить жизненно важный опыт накладывают отпечаток на личность ребенка. Осознание зависимости от здоровых людей способствует формированию иждивенчества.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Особенно важно сформировать взаимоотношения детей - инвалидов с миром здоровых людей. Позиция «Ты мне должен помогать, потому, что я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-и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нвалид» не подходит для долговременных отношений между людьми. Если ребено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к-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инвалид не изменит своего иждивенческого отношения к тем, кто ему помогает, не научится быть благодарным, то он обречен во взрослой жизни на социальное одиночество.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С детьми с ОВЗ нужно быть предельно внимательным и осторожным в обучении. Особое внимание при работе  необходимо уделять психофизической разгрузке, поэтому занятие строится с обязательными перерывами для проведения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физминуток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и минуток отдыха.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Физкультминутка:</w:t>
      </w:r>
    </w:p>
    <w:p w:rsidR="005E70DB" w:rsidRPr="006D63B2" w:rsidRDefault="005E70DB" w:rsidP="006D63B2">
      <w:pPr>
        <w:numPr>
          <w:ilvl w:val="0"/>
          <w:numId w:val="10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«Мы играли и считали - наши пальчики устали,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lastRenderedPageBreak/>
        <w:t>Мы немного отдохнём и опять считать начнём» - выполняем упражнения руками и пальчиками, стоя около столов.</w:t>
      </w:r>
    </w:p>
    <w:p w:rsidR="005E70DB" w:rsidRPr="006D63B2" w:rsidRDefault="005E70DB" w:rsidP="006D63B2">
      <w:pPr>
        <w:numPr>
          <w:ilvl w:val="0"/>
          <w:numId w:val="1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Игры: «Большие - маленькие» - сели, встали.</w:t>
      </w:r>
    </w:p>
    <w:p w:rsidR="005E70DB" w:rsidRPr="006D63B2" w:rsidRDefault="005E70DB" w:rsidP="006D63B2">
      <w:pPr>
        <w:numPr>
          <w:ilvl w:val="0"/>
          <w:numId w:val="1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«Самолеты» - руки вверх, вниз.</w:t>
      </w:r>
    </w:p>
    <w:p w:rsidR="005E70DB" w:rsidRPr="006D63B2" w:rsidRDefault="005E70DB" w:rsidP="006D63B2">
      <w:pPr>
        <w:numPr>
          <w:ilvl w:val="0"/>
          <w:numId w:val="1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Зарядка для глаз. Закрываем глаза и описываем глазами круг, глазки вверх, вниз, вправо, влево.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Занятия с детьми проходят как в группах, так и индивидуально на основании  заключения и рекомендаций врачей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о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возможной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психофизической нагрузки и по просьбе родителей..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Частая смена деятельности не утомляют детей. Занятие проходят с учетом возрастных особенностей детей.  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Такие дети психологически «младше своего возраста». Мышление их более конкретно; им сложно думать об абстрактных вещах. Память, внимание ослаблено. Им труднее осваивать учебный материал, и они быстро его забывают.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Воспитанники быстро утомляются. Им надоедает слушать, играть, куда-то идти, делать любую монотонную работу. У них слабый самоконтроль, данное обещание быстро забывается, запрет нарушается.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Но эти дети добры и отзывчивы, хотя могут быть агрессивны и упрямы. Они очень чувствительны и обидчивы. Очень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подвержены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влиянию: как хорошему, так и плохому.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У ребенка-инвалида, который не занимается дополнительно, не происходят наработки жизненных навыков, позволяющих ему  существовать со своими особенностями во взрослой жизни. Занятия с детьми с ОВЗ проводятся индивидуально на основании  заключения и рекомендаций врачей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о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возможной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психофизической нагрузки и по просьбе родителей..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2. Содержание программы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2.1. Цель и задачи первого года обучения:</w:t>
      </w:r>
    </w:p>
    <w:p w:rsidR="005E70DB" w:rsidRPr="006D63B2" w:rsidRDefault="005E70DB" w:rsidP="006D63B2">
      <w:pPr>
        <w:numPr>
          <w:ilvl w:val="0"/>
          <w:numId w:val="1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Сформировать целостное представление о видах прикладного искусства.</w:t>
      </w:r>
    </w:p>
    <w:p w:rsidR="005E70DB" w:rsidRPr="006D63B2" w:rsidRDefault="005E70DB" w:rsidP="006D63B2">
      <w:pPr>
        <w:numPr>
          <w:ilvl w:val="0"/>
          <w:numId w:val="1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 Познакомить детей с различными технологиями рукоделия.</w:t>
      </w:r>
    </w:p>
    <w:p w:rsidR="005E70DB" w:rsidRPr="006D63B2" w:rsidRDefault="005E70DB" w:rsidP="006D63B2">
      <w:pPr>
        <w:numPr>
          <w:ilvl w:val="0"/>
          <w:numId w:val="1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 Содействовать адаптации детей к жизни в динамичном общении.</w:t>
      </w:r>
    </w:p>
    <w:p w:rsidR="005E70DB" w:rsidRPr="006D63B2" w:rsidRDefault="005E70DB" w:rsidP="006D63B2">
      <w:pPr>
        <w:numPr>
          <w:ilvl w:val="0"/>
          <w:numId w:val="1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Научить изготавливать аппликации из пластилина и цветной бумаги.</w:t>
      </w:r>
    </w:p>
    <w:p w:rsidR="005E70DB" w:rsidRPr="006D63B2" w:rsidRDefault="005E70DB" w:rsidP="006D63B2">
      <w:pPr>
        <w:numPr>
          <w:ilvl w:val="0"/>
          <w:numId w:val="1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Вовлечь родителей в проведение конкурсов, игровых программ.</w:t>
      </w:r>
    </w:p>
    <w:p w:rsidR="005E70DB" w:rsidRPr="006D63B2" w:rsidRDefault="005E70DB" w:rsidP="006D63B2">
      <w:pPr>
        <w:numPr>
          <w:ilvl w:val="0"/>
          <w:numId w:val="1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Развивать уровень мышления, внимания, художественный вкус,   память.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lastRenderedPageBreak/>
        <w:t>Учебный план 1 года обучения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(2 часа в неделю.)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7"/>
        <w:gridCol w:w="2394"/>
        <w:gridCol w:w="1343"/>
        <w:gridCol w:w="1415"/>
        <w:gridCol w:w="1532"/>
        <w:gridCol w:w="1639"/>
      </w:tblGrid>
      <w:tr w:rsidR="005E70DB" w:rsidRPr="006D63B2" w:rsidTr="005E70DB">
        <w:tc>
          <w:tcPr>
            <w:tcW w:w="82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раздела,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517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75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аттестации/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5E70DB" w:rsidRPr="006D63B2" w:rsidTr="005E70DB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630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из семян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из пластилина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из цветной бумаги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гофробумагой</w:t>
            </w:r>
            <w:proofErr w:type="spellEnd"/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подарков, поздравительных открыток.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конкурсов, соревнований, игровых программ с участием детей и родителей.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886136" w:rsidRDefault="00886136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5E70DB" w:rsidRPr="00886136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</w:pPr>
      <w:r w:rsidRPr="00886136"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  <w:t>2.2. Цель и задачи второго года обучения:</w:t>
      </w:r>
    </w:p>
    <w:p w:rsidR="005E70DB" w:rsidRPr="006D63B2" w:rsidRDefault="005E70DB" w:rsidP="006D63B2">
      <w:pPr>
        <w:numPr>
          <w:ilvl w:val="0"/>
          <w:numId w:val="1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Развивать у детей желание познавать и творить.</w:t>
      </w:r>
    </w:p>
    <w:p w:rsidR="005E70DB" w:rsidRPr="006D63B2" w:rsidRDefault="005E70DB" w:rsidP="006D63B2">
      <w:pPr>
        <w:numPr>
          <w:ilvl w:val="0"/>
          <w:numId w:val="1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Формировать общественно активную личность, способную реализовать себя в социуме.</w:t>
      </w:r>
    </w:p>
    <w:p w:rsidR="005E70DB" w:rsidRPr="006D63B2" w:rsidRDefault="005E70DB" w:rsidP="006D63B2">
      <w:pPr>
        <w:numPr>
          <w:ilvl w:val="0"/>
          <w:numId w:val="1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lastRenderedPageBreak/>
        <w:t>  Научить делать аппликацию из крупы, мозаику из пластилина, выполнять более сложные работы.</w:t>
      </w:r>
    </w:p>
    <w:p w:rsidR="005E70DB" w:rsidRPr="006D63B2" w:rsidRDefault="005E70DB" w:rsidP="006D63B2">
      <w:pPr>
        <w:numPr>
          <w:ilvl w:val="0"/>
          <w:numId w:val="1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Научить делать работы из соленого теста</w:t>
      </w:r>
    </w:p>
    <w:p w:rsidR="005E70DB" w:rsidRPr="006D63B2" w:rsidRDefault="005E70DB" w:rsidP="006D63B2">
      <w:pPr>
        <w:numPr>
          <w:ilvl w:val="0"/>
          <w:numId w:val="1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Учить видеть красоту окружающего мира.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Учебный план 2 года обучения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(2 часа в неделю.)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8"/>
        <w:gridCol w:w="2479"/>
        <w:gridCol w:w="1253"/>
        <w:gridCol w:w="1417"/>
        <w:gridCol w:w="1533"/>
        <w:gridCol w:w="1640"/>
      </w:tblGrid>
      <w:tr w:rsidR="005E70DB" w:rsidRPr="006D63B2" w:rsidTr="005E70DB">
        <w:tc>
          <w:tcPr>
            <w:tcW w:w="82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8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раздела,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502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75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аттестации/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5E70DB" w:rsidRPr="006D63B2" w:rsidTr="005E70DB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из крупы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Мозаика из пластилина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салфетками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 из солёного теста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ватой и ватными дисками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подарков, поздравительных открыток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совместных с родителями праздников, игровых программ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и участие в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конкурсах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975"/>
        </w:trPr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886136" w:rsidRDefault="00886136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2.3. Цель и задачи третьего года обучения:</w:t>
      </w:r>
    </w:p>
    <w:p w:rsidR="005E70DB" w:rsidRPr="006D63B2" w:rsidRDefault="005E70DB" w:rsidP="006D63B2">
      <w:pPr>
        <w:numPr>
          <w:ilvl w:val="0"/>
          <w:numId w:val="1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Развивать творческий потенциал. Учить творить.</w:t>
      </w:r>
    </w:p>
    <w:p w:rsidR="005E70DB" w:rsidRPr="006D63B2" w:rsidRDefault="005E70DB" w:rsidP="006D63B2">
      <w:pPr>
        <w:numPr>
          <w:ilvl w:val="0"/>
          <w:numId w:val="1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Научить работать с бисером, </w:t>
      </w:r>
      <w:proofErr w:type="spellStart"/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пайетками</w:t>
      </w:r>
      <w:proofErr w:type="spellEnd"/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, придумывать свои способы изготовления работы.</w:t>
      </w:r>
    </w:p>
    <w:p w:rsidR="005E70DB" w:rsidRPr="006D63B2" w:rsidRDefault="005E70DB" w:rsidP="006D63B2">
      <w:pPr>
        <w:numPr>
          <w:ilvl w:val="0"/>
          <w:numId w:val="1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Закрепить навыки, умения, знания в области прикладного искусства.</w:t>
      </w:r>
    </w:p>
    <w:p w:rsidR="005E70DB" w:rsidRPr="006D63B2" w:rsidRDefault="005E70DB" w:rsidP="006D63B2">
      <w:pPr>
        <w:numPr>
          <w:ilvl w:val="0"/>
          <w:numId w:val="1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Развивать чувство меры, вкуса, цвета.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Учебный план 3 года обучения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(2 часа в неделю.)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8"/>
        <w:gridCol w:w="2479"/>
        <w:gridCol w:w="1253"/>
        <w:gridCol w:w="1417"/>
        <w:gridCol w:w="1533"/>
        <w:gridCol w:w="1640"/>
      </w:tblGrid>
      <w:tr w:rsidR="005E70DB" w:rsidRPr="006D63B2" w:rsidTr="005E70DB">
        <w:tc>
          <w:tcPr>
            <w:tcW w:w="82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8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раздела,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502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75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аттестации/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5E70DB" w:rsidRPr="006D63B2" w:rsidTr="005E70DB"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numPr>
                <w:ilvl w:val="0"/>
                <w:numId w:val="15"/>
              </w:numPr>
              <w:spacing w:after="0" w:line="360" w:lineRule="auto"/>
              <w:ind w:left="135"/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color w:val="141414"/>
                <w:sz w:val="28"/>
                <w:szCs w:val="28"/>
              </w:rPr>
              <w:t> 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Бисер.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Квиллинг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подарков, поздравительных открыток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совместных с родителями праздников, игровых программ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и участие в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конкурсах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8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7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886136" w:rsidRDefault="00886136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3. Календарный учебный график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3.1. Календарно учебный график 1 года обучения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2"/>
        <w:gridCol w:w="680"/>
        <w:gridCol w:w="646"/>
        <w:gridCol w:w="1161"/>
        <w:gridCol w:w="1810"/>
        <w:gridCol w:w="587"/>
        <w:gridCol w:w="2210"/>
        <w:gridCol w:w="1234"/>
        <w:gridCol w:w="1702"/>
      </w:tblGrid>
      <w:tr w:rsidR="005E70DB" w:rsidRPr="006D63B2" w:rsidTr="005E70DB">
        <w:trPr>
          <w:trHeight w:val="1725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проведения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Вводное занятие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45" w:type="dxa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 из семян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Семена, используемые в аппликации. Способы обработки и хранения семян. Использование разнообразной крупы в аппликации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Цыплёнок из крупы и семян с использованием шаблона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Панно «весна» из семян. Выбор фона и семян для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панно. Наброски в карандаше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Сборка и оформление панно.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15120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 из пластилина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пластилина. Свойства пластилина. Способы выполнения фона для аппликации. Смешивание пластилина для получения новых нужных оттенков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Техника безопасности во время работы.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Берёза. Наброски эскиза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работы с использованием пластилиновых жгутиков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Панно « Аквариумные рыбки».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Наброски эскиза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работы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5E70DB" w:rsidRPr="006D63B2" w:rsidTr="005E70DB">
        <w:trPr>
          <w:trHeight w:val="450"/>
        </w:trPr>
        <w:tc>
          <w:tcPr>
            <w:tcW w:w="15120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 из цветной бумаги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и свойства бумаги. Виды аппликации. Техника безопасности.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Закладка для книг.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Предметная аппликация. Работа по шаблонам. Цветы из кругов. Обводим  и вырезаем круги по шаблонам.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Сборка цветов и оформление работы.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«Ваза с цветами» обрывная аппликация.  Обводим шаблон вазы, обклеиваем вазу.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Практическое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Вырезание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цветов и оформление работы.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«Фруктовые деревья», складывание бумаги, вырезание деревьев.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шаблонами (фрукты, листья), склеивание. Оформление работы.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5E70DB" w:rsidRPr="006D63B2" w:rsidTr="005E70DB">
        <w:trPr>
          <w:trHeight w:val="450"/>
        </w:trPr>
        <w:tc>
          <w:tcPr>
            <w:tcW w:w="15120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Работа с 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гофробумагой</w:t>
            </w:r>
            <w:proofErr w:type="spellEnd"/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свойства и особенности 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гофробумаги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. Основные требования при выполнении работ. Техника безопасности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Заготовка квадратиков. Складывание квадратов в лепестки.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Заготовка квадратиков. Складывание квадратов в листочки, сборка цветка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Объёмная аппликация из гофр</w:t>
            </w:r>
            <w:proofErr w:type="gram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цветок)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Объёмная аппликация из гофр</w:t>
            </w:r>
            <w:proofErr w:type="gram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цветок)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Панно « сказочное дерево»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Панно « сказочное дерево»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5E70DB" w:rsidRPr="006D63B2" w:rsidTr="005E70DB">
        <w:trPr>
          <w:trHeight w:val="450"/>
        </w:trPr>
        <w:tc>
          <w:tcPr>
            <w:tcW w:w="15120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Изготовление подарков, поздравительных открыток.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 дню пожилого человека.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 празднику «Новый год».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 дню «Святого Валентина».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 дню защитника Отечества.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 международному женскому дню.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 дню Победы.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5E70DB" w:rsidRPr="006D63B2" w:rsidTr="005E70DB">
        <w:trPr>
          <w:trHeight w:val="450"/>
        </w:trPr>
        <w:tc>
          <w:tcPr>
            <w:tcW w:w="15120" w:type="dxa"/>
            <w:gridSpan w:val="9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участие в конкурсах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технологии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работ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работ.</w:t>
            </w:r>
          </w:p>
        </w:tc>
      </w:tr>
      <w:tr w:rsidR="005E70DB" w:rsidRPr="006D63B2" w:rsidTr="005E70DB">
        <w:trPr>
          <w:trHeight w:val="450"/>
        </w:trPr>
        <w:tc>
          <w:tcPr>
            <w:tcW w:w="9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11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Итоговое занятие.</w:t>
            </w:r>
          </w:p>
        </w:tc>
        <w:tc>
          <w:tcPr>
            <w:tcW w:w="18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886136" w:rsidRDefault="00886136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3.2. Календарный учебный график 2 года обучения</w:t>
      </w:r>
    </w:p>
    <w:tbl>
      <w:tblPr>
        <w:tblW w:w="90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8"/>
        <w:gridCol w:w="692"/>
        <w:gridCol w:w="659"/>
        <w:gridCol w:w="1185"/>
        <w:gridCol w:w="1848"/>
        <w:gridCol w:w="599"/>
        <w:gridCol w:w="2107"/>
        <w:gridCol w:w="1079"/>
        <w:gridCol w:w="117"/>
        <w:gridCol w:w="1738"/>
      </w:tblGrid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Вводное занятие. 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планом работы на год. Знакомство с техникой безопасности при работе с ножницами, клеем, правила поведения на занятиях.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из крупы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Использование крупы в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аппликации. Виды и свойства 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круп</w:t>
            </w:r>
            <w:proofErr w:type="gram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ехника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безопасности при работе с крупами.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Подсолнухи из круп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Панно « Лес», наброски эскиза. Выбор круп.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работы.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5E70DB" w:rsidRPr="006D63B2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Мозаика из пластилина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пластилина Способы деления пластилина на равные части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« Золотая рыбка» наброски эскиза. Раскатывания шариков из пластилина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Раскатывания шариков из пластилина. Оформление работы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Сказочный герой (по выбору) Перевод картинки. Раскатывание шариков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Раскатывание шариков.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работы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5E70DB" w:rsidRPr="006D63B2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салфетками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и свойства салфеток. Аппликация из салфеток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Одуванчики из салфеток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Одуванчики из салфеток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Цветы из жгутиков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Цветы из жгутиков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 из солёного теста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 изготовления теста. Хранение, сушка, покраска теста.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Лепка и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оформление медальона.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Сушка и покраска медальона.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«Божья коровка на листочке». Изготовление листочка и коровки.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«Божья коровка на листочке». Изготовление листочка и коровки. Оформление работы.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Сушка и покраска работы.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5E70DB" w:rsidRPr="006D63B2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ватой и ватными дисками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получения ваты. Свойства и применения ваты и ватных дисков. Техника безопасности при работе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Зайка из ватных дисков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« Дед Мороз» с использованием ваты (по шаблону). Выбор фона, обведение шаблона.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 « Дед Мороз». Накатывание шариков из ваты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работы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</w:tr>
      <w:tr w:rsidR="005E70DB" w:rsidRPr="006D63B2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подарков, поздравительных открыток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 празднику нового года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 Международному женскому дню.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 дню Победы.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совместных с родителями праздников, игровых программ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Путешествие по сказкам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Мы вместе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Праздничное мероприятие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 Международному женскому дню.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14955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участие в конкурсах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Выбор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технологии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работ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выставке</w:t>
            </w:r>
          </w:p>
        </w:tc>
      </w:tr>
      <w:tr w:rsidR="005E70DB" w:rsidRPr="006D63B2" w:rsidTr="005E70DB">
        <w:tc>
          <w:tcPr>
            <w:tcW w:w="7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770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 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3.3. Календарно учебный график 3 года обучения</w:t>
      </w:r>
    </w:p>
    <w:tbl>
      <w:tblPr>
        <w:tblW w:w="10077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8"/>
        <w:gridCol w:w="692"/>
        <w:gridCol w:w="659"/>
        <w:gridCol w:w="1185"/>
        <w:gridCol w:w="1848"/>
        <w:gridCol w:w="599"/>
        <w:gridCol w:w="2107"/>
        <w:gridCol w:w="133"/>
        <w:gridCol w:w="1063"/>
        <w:gridCol w:w="1738"/>
      </w:tblGrid>
      <w:tr w:rsidR="005E70DB" w:rsidRPr="006D63B2" w:rsidTr="005E70DB">
        <w:trPr>
          <w:trHeight w:val="1035"/>
        </w:trPr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Вводное занятие. 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планом работы на год. Техника безопасности при работе с ножницами, клеем, правила поведения на занятиях.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10077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Пайетки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Виды 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пайеток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Техника безопасности. Применение 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пайеток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Практическое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Дерево из 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пайеток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. Плетение веточек.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веточек.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веточек.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Сборка веточек, дерева.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работы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5E70DB" w:rsidRPr="006D63B2" w:rsidTr="005E70DB">
        <w:tc>
          <w:tcPr>
            <w:tcW w:w="10077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Бисер.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бисероплетения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. Виды бисера. Правила  техники безопасности.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Жучок из бисера и бусин. Подбор материала, плетение лапок.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лапок. Сборка жучка.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жгутов. Плетение мозаичного жгута.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мозаичного жгута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мозаичного жгута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Фиалки из бисера. Материалы, используемые в работе. Подбор бисера. Составление схемы.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лепестков.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лепестков.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листьев.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Плетение листьев.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Сборка цветка. Оформление работы.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Квиллинг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История возникновения 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квилинга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. Техника скручивания бумаги.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Цыплёнок. Заготовка элементов, сборка цыплёнка.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Практическое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Бабочка. </w:t>
            </w: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Заготовка элементов, сборка бабочки.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Комбинированное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Картина с цветами. Выбор фона. Наброски эскиза.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Нарезка полосок. Скручивание </w:t>
            </w:r>
            <w:proofErr w:type="spellStart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лепистков</w:t>
            </w:r>
            <w:proofErr w:type="spellEnd"/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Сборка цветов.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картины.</w:t>
            </w:r>
          </w:p>
        </w:tc>
        <w:tc>
          <w:tcPr>
            <w:tcW w:w="10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10077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подарков, поздравительных открыток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 празднику нового года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Ко дню Защитника Отечества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70DB" w:rsidRPr="006D63B2" w:rsidTr="00DF7984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К Международному женскому дню.</w:t>
            </w:r>
          </w:p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10077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совместных с родителями праздников, игровых программ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Веселый светофор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Праздничное мероприятие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Моя мама лучшая на свете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10077" w:type="dxa"/>
            <w:gridSpan w:val="10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участие в конкурсах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технологии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работ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выставке</w:t>
            </w:r>
          </w:p>
        </w:tc>
      </w:tr>
      <w:tr w:rsidR="005E70DB" w:rsidRPr="006D63B2" w:rsidTr="005E70DB">
        <w:tc>
          <w:tcPr>
            <w:tcW w:w="37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занятие.</w:t>
            </w:r>
          </w:p>
        </w:tc>
        <w:tc>
          <w:tcPr>
            <w:tcW w:w="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116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5E70DB" w:rsidRPr="006D63B2" w:rsidRDefault="005E70DB" w:rsidP="006D63B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63B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886136" w:rsidRDefault="00886136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</w:pP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4.Планируемые результаты</w:t>
      </w:r>
    </w:p>
    <w:p w:rsidR="005E70DB" w:rsidRPr="00886136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</w:pPr>
      <w:r w:rsidRPr="00886136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Планируемые</w:t>
      </w:r>
      <w:r w:rsidRPr="00886136"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  <w:t> результаты-1 год обучения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Дети должны:</w:t>
      </w:r>
    </w:p>
    <w:p w:rsidR="005E70DB" w:rsidRPr="006D63B2" w:rsidRDefault="005E70DB" w:rsidP="006D63B2">
      <w:pPr>
        <w:numPr>
          <w:ilvl w:val="0"/>
          <w:numId w:val="16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 Уметь складывать бумагу разными способами.</w:t>
      </w:r>
    </w:p>
    <w:p w:rsidR="005E70DB" w:rsidRPr="006D63B2" w:rsidRDefault="005E70DB" w:rsidP="006D63B2">
      <w:pPr>
        <w:numPr>
          <w:ilvl w:val="0"/>
          <w:numId w:val="16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Уметь склеивать бумагу.</w:t>
      </w:r>
    </w:p>
    <w:p w:rsidR="005E70DB" w:rsidRPr="006D63B2" w:rsidRDefault="005E70DB" w:rsidP="006D63B2">
      <w:pPr>
        <w:numPr>
          <w:ilvl w:val="0"/>
          <w:numId w:val="16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Уметь вырезать из сухих листьев различные формы, наклеивать.</w:t>
      </w:r>
    </w:p>
    <w:p w:rsidR="005E70DB" w:rsidRPr="006D63B2" w:rsidRDefault="005E70DB" w:rsidP="006D63B2">
      <w:pPr>
        <w:numPr>
          <w:ilvl w:val="0"/>
          <w:numId w:val="16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Работать с пластилином, выполнять несложные работы.</w:t>
      </w:r>
    </w:p>
    <w:p w:rsidR="005E70DB" w:rsidRPr="00886136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</w:pPr>
      <w:r w:rsidRPr="00886136"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  <w:t>Планируемые результаты -2 год обучения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Дети должны:</w:t>
      </w:r>
    </w:p>
    <w:p w:rsidR="005E70DB" w:rsidRPr="006D63B2" w:rsidRDefault="005E70DB" w:rsidP="006D63B2">
      <w:pPr>
        <w:numPr>
          <w:ilvl w:val="0"/>
          <w:numId w:val="17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Уметь складывать бумагу разными способами.</w:t>
      </w:r>
    </w:p>
    <w:p w:rsidR="005E70DB" w:rsidRPr="006D63B2" w:rsidRDefault="005E70DB" w:rsidP="006D63B2">
      <w:pPr>
        <w:numPr>
          <w:ilvl w:val="0"/>
          <w:numId w:val="17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 Выполнять ромбовидные, многослойные работы из салфеток.</w:t>
      </w:r>
    </w:p>
    <w:p w:rsidR="005E70DB" w:rsidRPr="006D63B2" w:rsidRDefault="005E70DB" w:rsidP="006D63B2">
      <w:pPr>
        <w:numPr>
          <w:ilvl w:val="0"/>
          <w:numId w:val="17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Уметь приготовить соленое тесто для поделок.</w:t>
      </w:r>
    </w:p>
    <w:p w:rsidR="005E70DB" w:rsidRPr="006D63B2" w:rsidRDefault="005E70DB" w:rsidP="006D63B2">
      <w:pPr>
        <w:numPr>
          <w:ilvl w:val="0"/>
          <w:numId w:val="17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Развить мелкую моторику рук при помощи пластилина и ваты</w:t>
      </w:r>
    </w:p>
    <w:p w:rsidR="005E70DB" w:rsidRPr="00886136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</w:pPr>
      <w:r w:rsidRPr="00886136">
        <w:rPr>
          <w:rFonts w:ascii="Times New Roman" w:eastAsia="Times New Roman" w:hAnsi="Times New Roman" w:cs="Times New Roman"/>
          <w:b/>
          <w:color w:val="291E1E"/>
          <w:sz w:val="28"/>
          <w:szCs w:val="28"/>
        </w:rPr>
        <w:t>Планируемые результаты- 3 год обучения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Дети должны:</w:t>
      </w:r>
    </w:p>
    <w:p w:rsidR="005E70DB" w:rsidRPr="006D63B2" w:rsidRDefault="005E70DB" w:rsidP="006D63B2">
      <w:pPr>
        <w:numPr>
          <w:ilvl w:val="0"/>
          <w:numId w:val="18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Уметь делать объемные работы из </w:t>
      </w:r>
      <w:proofErr w:type="spellStart"/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пайеток</w:t>
      </w:r>
      <w:proofErr w:type="spellEnd"/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.</w:t>
      </w:r>
    </w:p>
    <w:p w:rsidR="005E70DB" w:rsidRPr="006D63B2" w:rsidRDefault="005E70DB" w:rsidP="006D63B2">
      <w:pPr>
        <w:numPr>
          <w:ilvl w:val="0"/>
          <w:numId w:val="18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Выполнять работы из бисера.</w:t>
      </w:r>
    </w:p>
    <w:p w:rsidR="005E70DB" w:rsidRPr="006D63B2" w:rsidRDefault="005E70DB" w:rsidP="006D63B2">
      <w:pPr>
        <w:numPr>
          <w:ilvl w:val="0"/>
          <w:numId w:val="18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Выполнять сложные работы самостоятельно из бисера, по схеме.</w:t>
      </w:r>
    </w:p>
    <w:p w:rsidR="005E70DB" w:rsidRPr="006D63B2" w:rsidRDefault="005E70DB" w:rsidP="006D63B2">
      <w:pPr>
        <w:numPr>
          <w:ilvl w:val="0"/>
          <w:numId w:val="18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 xml:space="preserve"> Овладеть техникой </w:t>
      </w:r>
      <w:proofErr w:type="spellStart"/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квиллинга</w:t>
      </w:r>
      <w:proofErr w:type="spellEnd"/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5.Оценка эффективности программы.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Оценкой эффективности выполнения программы являются:</w:t>
      </w:r>
    </w:p>
    <w:p w:rsidR="005E70DB" w:rsidRPr="006D63B2" w:rsidRDefault="005E70DB" w:rsidP="006D63B2">
      <w:pPr>
        <w:numPr>
          <w:ilvl w:val="0"/>
          <w:numId w:val="1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результаты районных, городских выставок.</w:t>
      </w:r>
    </w:p>
    <w:p w:rsidR="005E70DB" w:rsidRPr="006D63B2" w:rsidRDefault="005E70DB" w:rsidP="006D63B2">
      <w:pPr>
        <w:numPr>
          <w:ilvl w:val="0"/>
          <w:numId w:val="1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хорошая посещаемость объединения.</w:t>
      </w:r>
    </w:p>
    <w:p w:rsidR="005E70DB" w:rsidRPr="006D63B2" w:rsidRDefault="005E70DB" w:rsidP="006D63B2">
      <w:pPr>
        <w:numPr>
          <w:ilvl w:val="0"/>
          <w:numId w:val="19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заинтересованность детей в данном направлении.</w:t>
      </w:r>
    </w:p>
    <w:p w:rsidR="005E70DB" w:rsidRPr="006D63B2" w:rsidRDefault="005E70DB" w:rsidP="006D63B2">
      <w:pPr>
        <w:numPr>
          <w:ilvl w:val="0"/>
          <w:numId w:val="20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141414"/>
          <w:sz w:val="28"/>
          <w:szCs w:val="28"/>
        </w:rPr>
        <w:t>Учебное обеспечение программы</w:t>
      </w:r>
    </w:p>
    <w:p w:rsidR="005E70DB" w:rsidRPr="006D63B2" w:rsidRDefault="005E70DB" w:rsidP="006D63B2">
      <w:pPr>
        <w:numPr>
          <w:ilvl w:val="0"/>
          <w:numId w:val="2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lastRenderedPageBreak/>
        <w:t>Дидактический иллюстративный материал</w:t>
      </w:r>
    </w:p>
    <w:p w:rsidR="005E70DB" w:rsidRPr="006D63B2" w:rsidRDefault="005E70DB" w:rsidP="006D63B2">
      <w:pPr>
        <w:numPr>
          <w:ilvl w:val="0"/>
          <w:numId w:val="2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Учебная литература</w:t>
      </w:r>
    </w:p>
    <w:p w:rsidR="005E70DB" w:rsidRPr="006D63B2" w:rsidRDefault="005E70DB" w:rsidP="006D63B2">
      <w:pPr>
        <w:numPr>
          <w:ilvl w:val="0"/>
          <w:numId w:val="2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Папка с шаблонами по темам программы</w:t>
      </w:r>
    </w:p>
    <w:p w:rsidR="005E70DB" w:rsidRPr="006D63B2" w:rsidRDefault="005E70DB" w:rsidP="006D63B2">
      <w:pPr>
        <w:numPr>
          <w:ilvl w:val="0"/>
          <w:numId w:val="2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Образцы готовых изделий</w:t>
      </w:r>
    </w:p>
    <w:p w:rsidR="005E70DB" w:rsidRPr="006D63B2" w:rsidRDefault="005E70DB" w:rsidP="006D63B2">
      <w:pPr>
        <w:numPr>
          <w:ilvl w:val="0"/>
          <w:numId w:val="21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Подборка материалов по краеведческой тематике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Методическое обеспечение программы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Организация педагогического процесса по программе предполагает создание для воспитанников такой среды, в которой они полнее раскрывают свой внутренний мир и чувствуют себя комфортно и свободно. Этому способствует комплекс методов, форм и средств образовательного процесса.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Методы: репродуктивный, вербальный, практический, метод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упражнений, аналогии, иллюстративный метод, частично поисковый метод.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Практическое учебное занятие есть основная форма обучения, определяемая содержанием, принципами и методом обучения, планируемая и регулируемая педагогом. Каждой системе средств, приемов и методов обучения соответствует своя организационная форма. При этом используются:</w:t>
      </w:r>
    </w:p>
    <w:p w:rsidR="005E70DB" w:rsidRPr="006D63B2" w:rsidRDefault="005E70DB" w:rsidP="006D63B2">
      <w:pPr>
        <w:numPr>
          <w:ilvl w:val="0"/>
          <w:numId w:val="2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беседа;</w:t>
      </w:r>
    </w:p>
    <w:p w:rsidR="005E70DB" w:rsidRPr="006D63B2" w:rsidRDefault="005E70DB" w:rsidP="006D63B2">
      <w:pPr>
        <w:numPr>
          <w:ilvl w:val="0"/>
          <w:numId w:val="2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показ;</w:t>
      </w:r>
    </w:p>
    <w:p w:rsidR="005E70DB" w:rsidRPr="006D63B2" w:rsidRDefault="005E70DB" w:rsidP="006D63B2">
      <w:pPr>
        <w:numPr>
          <w:ilvl w:val="0"/>
          <w:numId w:val="2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практическое задание;</w:t>
      </w:r>
    </w:p>
    <w:p w:rsidR="005E70DB" w:rsidRPr="006D63B2" w:rsidRDefault="005E70DB" w:rsidP="006D63B2">
      <w:pPr>
        <w:numPr>
          <w:ilvl w:val="0"/>
          <w:numId w:val="2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занятие-игра;</w:t>
      </w:r>
    </w:p>
    <w:p w:rsidR="005E70DB" w:rsidRPr="006D63B2" w:rsidRDefault="005E70DB" w:rsidP="006D63B2">
      <w:pPr>
        <w:numPr>
          <w:ilvl w:val="0"/>
          <w:numId w:val="2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экскурсии;</w:t>
      </w:r>
    </w:p>
    <w:p w:rsidR="005E70DB" w:rsidRPr="006D63B2" w:rsidRDefault="005E70DB" w:rsidP="006D63B2">
      <w:pPr>
        <w:numPr>
          <w:ilvl w:val="0"/>
          <w:numId w:val="2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выставки</w:t>
      </w:r>
    </w:p>
    <w:p w:rsidR="005E70DB" w:rsidRPr="006D63B2" w:rsidRDefault="005E70DB" w:rsidP="006D63B2">
      <w:pPr>
        <w:numPr>
          <w:ilvl w:val="0"/>
          <w:numId w:val="22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комбинированные занятия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Исходя из психофизиологических особенностей детей, были отобраны </w:t>
      </w: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методы и формы 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работы, которые отвечают принципам развивающей педагогики:</w:t>
      </w:r>
    </w:p>
    <w:p w:rsidR="005E70DB" w:rsidRPr="006D63B2" w:rsidRDefault="005E70DB" w:rsidP="006D63B2">
      <w:pPr>
        <w:numPr>
          <w:ilvl w:val="0"/>
          <w:numId w:val="2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освоение знаний, умений и навыков идет с помощью активизации эмоциональной сферы - интереса, вызванного желанием освоить технологию понравившегося изделия;</w:t>
      </w:r>
    </w:p>
    <w:p w:rsidR="005E70DB" w:rsidRPr="006D63B2" w:rsidRDefault="005E70DB" w:rsidP="006D63B2">
      <w:pPr>
        <w:numPr>
          <w:ilvl w:val="0"/>
          <w:numId w:val="2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развивать способность к самостоятельности;</w:t>
      </w:r>
    </w:p>
    <w:p w:rsidR="005E70DB" w:rsidRPr="006D63B2" w:rsidRDefault="005E70DB" w:rsidP="006D63B2">
      <w:pPr>
        <w:numPr>
          <w:ilvl w:val="0"/>
          <w:numId w:val="2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построение обучения от простого к сложному, что способствует созданию для каждого учащегося ситуации успеха;</w:t>
      </w:r>
    </w:p>
    <w:p w:rsidR="005E70DB" w:rsidRPr="006D63B2" w:rsidRDefault="005E70DB" w:rsidP="006D63B2">
      <w:pPr>
        <w:numPr>
          <w:ilvl w:val="0"/>
          <w:numId w:val="23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использование проблемного обучения, подразумевающего творческое индивидуальное решение посильных художественных задач.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lastRenderedPageBreak/>
        <w:t xml:space="preserve">От начала до конца обучения доля самостоятельной работы увеличивается, а роль педагога меняется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от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обучающей к помогающей. Соответственно, и практические работы меняются от выполнения упражнений по образцу к выполнению самостоятельных работ и к творческой самостоятельной деятельности. Таким образом, контроль педагога необходим только на стадии репродуктивного уровня, когда оттачиваются умения, закрепляются основные знания.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Результативность освоения программы - индивидуального образовательного маршрута - оценивается как на уровне знаний и умений, так и личностной характеристики учащегося.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В образовательной работе используются следующие общепедагогические принципы:</w:t>
      </w:r>
    </w:p>
    <w:p w:rsidR="005E70DB" w:rsidRPr="006D63B2" w:rsidRDefault="005E70DB" w:rsidP="006D63B2">
      <w:pPr>
        <w:numPr>
          <w:ilvl w:val="0"/>
          <w:numId w:val="2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системность</w:t>
      </w:r>
    </w:p>
    <w:p w:rsidR="005E70DB" w:rsidRPr="006D63B2" w:rsidRDefault="005E70DB" w:rsidP="006D63B2">
      <w:pPr>
        <w:numPr>
          <w:ilvl w:val="0"/>
          <w:numId w:val="2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доступность</w:t>
      </w:r>
    </w:p>
    <w:p w:rsidR="005E70DB" w:rsidRPr="006D63B2" w:rsidRDefault="005E70DB" w:rsidP="006D63B2">
      <w:pPr>
        <w:numPr>
          <w:ilvl w:val="0"/>
          <w:numId w:val="2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сотрудничество</w:t>
      </w:r>
    </w:p>
    <w:p w:rsidR="005E70DB" w:rsidRPr="006D63B2" w:rsidRDefault="005E70DB" w:rsidP="006D63B2">
      <w:pPr>
        <w:numPr>
          <w:ilvl w:val="0"/>
          <w:numId w:val="24"/>
        </w:numPr>
        <w:shd w:val="clear" w:color="auto" w:fill="FFFFFF"/>
        <w:spacing w:after="0" w:line="360" w:lineRule="auto"/>
        <w:ind w:left="135"/>
        <w:rPr>
          <w:rFonts w:ascii="Times New Roman" w:eastAsia="Times New Roman" w:hAnsi="Times New Roman" w:cs="Times New Roman"/>
          <w:color w:val="141414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141414"/>
          <w:sz w:val="28"/>
          <w:szCs w:val="28"/>
        </w:rPr>
        <w:t>связь теории с практикой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На занятиях в объединении используются следующие методы: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Словесный метод обучения (рассказы, беседы, объяснение). Устное изложение материала, рассказ, беседа, объяснение помогают учащимся логически  правильно и грамотно мыслить, осмысливать проблему, установить практическое ее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значение, формулировать выводы. Словесные методы тесно связаны с наглядными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.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(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п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редусматривает последовательность работы педагога и деятельности учащихся).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Наглядный метод обучения основывается на привлечении учащихся к самостоятельности, творческой активности, к формированию собственной оценки изучаемого материала.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Метод показа технологических приемов формирует в сознании учащихся образец трудовых действий (приемов, способов, процессов), которые они должны освоить.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Практическая работа преследует цель: применение знаний, навыков, умений; развитие творческих способностей.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Учебные игры стимулируют практические навыки, развивают воображение и интуицию. Урок-игра лучше помогает детям усвоить пройденный материал. Игра наиболее эффективна в сочетании с другими методами и средствами обучения.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Экскурсия дает возможность углубить и расширить горизонт интересов учащихся. Экскурсия помогает формировать такие качества, как дружба, взаимопонимание.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lastRenderedPageBreak/>
        <w:t>Выставки декоративно-прикладного творчества способствуют вовлечению детей в данный вид деятельности и развитию у них интереса.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6.Материально-техническое обеспечение программы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Данная программа реализуется при условии доступности детей с ОВЗ в здание образовательной организации (пандусы, удобная мебель для занятий, наличие лекционного материала в электронном виде).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Для занятий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необходимы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: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Кабинет для занятий декоративно-прикладным творчеством                  </w:t>
      </w:r>
      <w:r w:rsidR="00DF7984"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                            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1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Столы                                                                                                                                4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Стулья                                                                                                                               15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Шкафы для инструментов, материалов, УМК                                                   </w:t>
      </w:r>
      <w:r w:rsidR="00DF7984"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                   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1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Стеллажи для экспонатов                                                                                          </w:t>
      </w:r>
      <w:r w:rsidR="00DF7984"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        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1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Стенды для экспозиций                                                            </w:t>
      </w:r>
      <w:r w:rsidR="00DF7984"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                                           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4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Наборы  для декоративно-прикладного творчества                                     </w:t>
      </w:r>
      <w:r w:rsidR="00DF7984"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                        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10</w:t>
      </w:r>
    </w:p>
    <w:p w:rsidR="005E70DB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6D63B2" w:rsidRDefault="006D63B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6E3322" w:rsidRDefault="006E332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6E3322" w:rsidRDefault="006E332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6E3322" w:rsidRDefault="006E332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6E3322" w:rsidRDefault="006E332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6E3322" w:rsidRDefault="006E332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6E3322" w:rsidRDefault="006E332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6E3322" w:rsidRPr="006D63B2" w:rsidRDefault="006E3322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b/>
          <w:bCs/>
          <w:color w:val="291E1E"/>
          <w:sz w:val="28"/>
          <w:szCs w:val="28"/>
        </w:rPr>
        <w:t>7.Список литературы.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lastRenderedPageBreak/>
        <w:t>1.Л.В.Базулииа И.В Новикова «Бисер»/ В.Н.Куров - Ярославль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.: 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Академия развития. Академия Холдинг, 2002г.-224с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2.Л.А.Божко. «Бисер для девочек» /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С.А.Порхаев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- М.: Мартин 2007г. - 104с.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3.Н.М.Васильева. Программа для детей с особыми педагогическими потребностями «Открывая сердца»/ЦДТ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»Р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адуга, 2009г.</w:t>
      </w:r>
    </w:p>
    <w:p w:rsidR="005E70DB" w:rsidRPr="006D63B2" w:rsidRDefault="005E70DB" w:rsidP="006D63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4.Т.Геранимус. «Я всё умею делать сам. Рабочая тетрадь по трудовому обучению</w:t>
      </w:r>
      <w:r w:rsidRPr="005E70DB">
        <w:rPr>
          <w:rFonts w:ascii="Verdana" w:eastAsia="Times New Roman" w:hAnsi="Verdana" w:cs="Times New Roman"/>
          <w:color w:val="291E1E"/>
          <w:sz w:val="18"/>
          <w:szCs w:val="18"/>
        </w:rPr>
        <w:t xml:space="preserve"> </w:t>
      </w: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2класс.» - М.: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Аст-Пресс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школа, 2007г. - 176с.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5.Т.Геранимус. «Я всё умею делать сам. Рабочая тетрадь по трудовому обучению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Зкласс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.» - М.: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Аст-Пресс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школа, 2007г. - 176с.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6.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Е.В.Данкевич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. А.И. Григорьева «Бисерное рукоделие. Энциклопедия для девочек»/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Е.В.Данкевич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. А.И.Григорьева. - М.: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Астрель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; СПб: Сова, 2100г.- 128с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7.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К.Б.Доуэли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. «Цветы из бисера: композиция для интерьера, одежды, прически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.» / 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Пер. с англ. - М.: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Ниоло-Пресс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, 2008г. - 128с.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8.С.В.Колесник «Азбука мастерства. 1класс. /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-С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аратов: Лицей, 2004г.- 64с.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9.Н.Л.Ликсо «Бисер» /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Н.Л.Ликсо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- Минск: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Харвест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, 2100г -256с.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10.Е.А.Лутцева. Технология. Ступеньки к мастерству: Учебное пособие для учащихся 1 класса.» /Н.В.Виноградова, В.Д.Симоненко -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М.:Винтан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о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-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Графф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, 002г -112с.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11.Т.Н.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Проснякова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. «Цветы. Энциклопедия технологий прикладного творчества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.» / 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Самара. «Фёдоров» 2007г. - 48с.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12.С.В.Соколова «Праздник оригами. Открытки, письма, сувениры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.»/ 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С.Соколова - М.: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Эксмо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; СПб Домино, 2007г. - 352с.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13.Е.А.Ступак. «Оригами. Подарки к праздникам.» /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Е.Ступак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- М.: Айри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с-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пресс, 2007г. - 106с.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14. Н.И Фуникова,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Н.П.Пакилева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«Программы для детей с ограниченными возможностями здоровья.» /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Под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. Ред. В.В Садырина; </w:t>
      </w:r>
      <w:proofErr w:type="gram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-Ч</w:t>
      </w:r>
      <w:proofErr w:type="gram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елябинск.: ИИУМЦ</w:t>
      </w:r>
    </w:p>
    <w:p w:rsidR="005E70DB" w:rsidRPr="006D63B2" w:rsidRDefault="005E70DB" w:rsidP="005E70DB">
      <w:pPr>
        <w:shd w:val="clear" w:color="auto" w:fill="FFFFFF"/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</w:rPr>
      </w:pPr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15.Л.В.Юртакова «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Квилинг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: создаём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компазицию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 из бумажных лент» /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Л.Юртакова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,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А.Юртакова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 xml:space="preserve">. - М.: </w:t>
      </w:r>
      <w:proofErr w:type="spellStart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Эксмо</w:t>
      </w:r>
      <w:proofErr w:type="spellEnd"/>
      <w:r w:rsidRPr="006D63B2">
        <w:rPr>
          <w:rFonts w:ascii="Times New Roman" w:eastAsia="Times New Roman" w:hAnsi="Times New Roman" w:cs="Times New Roman"/>
          <w:color w:val="291E1E"/>
          <w:sz w:val="28"/>
          <w:szCs w:val="28"/>
        </w:rPr>
        <w:t>, 2012г. - 64с.</w:t>
      </w:r>
    </w:p>
    <w:p w:rsidR="005E70DB" w:rsidRPr="006D63B2" w:rsidRDefault="005E70DB" w:rsidP="005E70DB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5E70DB" w:rsidRPr="006D63B2" w:rsidSect="005E70DB">
      <w:pgSz w:w="11906" w:h="16838"/>
      <w:pgMar w:top="284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5D91"/>
    <w:multiLevelType w:val="multilevel"/>
    <w:tmpl w:val="77A8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663BA"/>
    <w:multiLevelType w:val="multilevel"/>
    <w:tmpl w:val="275C3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30E8A"/>
    <w:multiLevelType w:val="multilevel"/>
    <w:tmpl w:val="0262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067D48"/>
    <w:multiLevelType w:val="multilevel"/>
    <w:tmpl w:val="FA46E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82236C"/>
    <w:multiLevelType w:val="multilevel"/>
    <w:tmpl w:val="281C2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51007"/>
    <w:multiLevelType w:val="multilevel"/>
    <w:tmpl w:val="0C6CC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C63E37"/>
    <w:multiLevelType w:val="multilevel"/>
    <w:tmpl w:val="FEAC9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C1043E"/>
    <w:multiLevelType w:val="multilevel"/>
    <w:tmpl w:val="F9F26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182761"/>
    <w:multiLevelType w:val="multilevel"/>
    <w:tmpl w:val="DADE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A51F82"/>
    <w:multiLevelType w:val="multilevel"/>
    <w:tmpl w:val="E8522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FF7936"/>
    <w:multiLevelType w:val="multilevel"/>
    <w:tmpl w:val="A1BC1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C52254"/>
    <w:multiLevelType w:val="multilevel"/>
    <w:tmpl w:val="498E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F14B32"/>
    <w:multiLevelType w:val="multilevel"/>
    <w:tmpl w:val="00CC0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F84404"/>
    <w:multiLevelType w:val="multilevel"/>
    <w:tmpl w:val="2686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B679B0"/>
    <w:multiLevelType w:val="multilevel"/>
    <w:tmpl w:val="6728E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D91E9A"/>
    <w:multiLevelType w:val="multilevel"/>
    <w:tmpl w:val="532E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48C4890"/>
    <w:multiLevelType w:val="multilevel"/>
    <w:tmpl w:val="1B96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0F4A34"/>
    <w:multiLevelType w:val="multilevel"/>
    <w:tmpl w:val="E1F28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C25510"/>
    <w:multiLevelType w:val="multilevel"/>
    <w:tmpl w:val="08D2A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9E7E8A"/>
    <w:multiLevelType w:val="multilevel"/>
    <w:tmpl w:val="A8520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071F3"/>
    <w:multiLevelType w:val="multilevel"/>
    <w:tmpl w:val="FA22A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A14B76"/>
    <w:multiLevelType w:val="multilevel"/>
    <w:tmpl w:val="729AE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F6119E"/>
    <w:multiLevelType w:val="multilevel"/>
    <w:tmpl w:val="3A6A6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1A0164"/>
    <w:multiLevelType w:val="multilevel"/>
    <w:tmpl w:val="2424F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0"/>
  </w:num>
  <w:num w:numId="3">
    <w:abstractNumId w:val="3"/>
  </w:num>
  <w:num w:numId="4">
    <w:abstractNumId w:val="8"/>
  </w:num>
  <w:num w:numId="5">
    <w:abstractNumId w:val="11"/>
  </w:num>
  <w:num w:numId="6">
    <w:abstractNumId w:val="0"/>
  </w:num>
  <w:num w:numId="7">
    <w:abstractNumId w:val="23"/>
  </w:num>
  <w:num w:numId="8">
    <w:abstractNumId w:val="15"/>
  </w:num>
  <w:num w:numId="9">
    <w:abstractNumId w:val="2"/>
  </w:num>
  <w:num w:numId="10">
    <w:abstractNumId w:val="17"/>
  </w:num>
  <w:num w:numId="11">
    <w:abstractNumId w:val="7"/>
  </w:num>
  <w:num w:numId="12">
    <w:abstractNumId w:val="5"/>
  </w:num>
  <w:num w:numId="13">
    <w:abstractNumId w:val="22"/>
  </w:num>
  <w:num w:numId="14">
    <w:abstractNumId w:val="4"/>
  </w:num>
  <w:num w:numId="15">
    <w:abstractNumId w:val="21"/>
  </w:num>
  <w:num w:numId="16">
    <w:abstractNumId w:val="14"/>
  </w:num>
  <w:num w:numId="17">
    <w:abstractNumId w:val="18"/>
  </w:num>
  <w:num w:numId="18">
    <w:abstractNumId w:val="6"/>
  </w:num>
  <w:num w:numId="19">
    <w:abstractNumId w:val="12"/>
  </w:num>
  <w:num w:numId="20">
    <w:abstractNumId w:val="19"/>
  </w:num>
  <w:num w:numId="21">
    <w:abstractNumId w:val="13"/>
  </w:num>
  <w:num w:numId="22">
    <w:abstractNumId w:val="1"/>
  </w:num>
  <w:num w:numId="23">
    <w:abstractNumId w:val="9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70DB"/>
    <w:rsid w:val="000F16D9"/>
    <w:rsid w:val="001B05F6"/>
    <w:rsid w:val="00254788"/>
    <w:rsid w:val="003B7DB4"/>
    <w:rsid w:val="003E320F"/>
    <w:rsid w:val="004672C4"/>
    <w:rsid w:val="00515C82"/>
    <w:rsid w:val="00554CC4"/>
    <w:rsid w:val="005E70DB"/>
    <w:rsid w:val="006D63B2"/>
    <w:rsid w:val="006E3322"/>
    <w:rsid w:val="00701EBA"/>
    <w:rsid w:val="00886136"/>
    <w:rsid w:val="00B007FA"/>
    <w:rsid w:val="00C8759A"/>
    <w:rsid w:val="00DF7984"/>
    <w:rsid w:val="00E0692F"/>
    <w:rsid w:val="00E87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5E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5E70DB"/>
    <w:rPr>
      <w:b/>
      <w:bCs/>
    </w:rPr>
  </w:style>
  <w:style w:type="paragraph" w:customStyle="1" w:styleId="rteright">
    <w:name w:val="rteright"/>
    <w:basedOn w:val="a"/>
    <w:rsid w:val="005E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5E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E70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29</Pages>
  <Words>4148</Words>
  <Characters>23649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2018-12-17T11:59:00Z</cp:lastPrinted>
  <dcterms:created xsi:type="dcterms:W3CDTF">2018-12-16T12:25:00Z</dcterms:created>
  <dcterms:modified xsi:type="dcterms:W3CDTF">2020-07-03T10:18:00Z</dcterms:modified>
</cp:coreProperties>
</file>